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82C39" w14:textId="74B7609E" w:rsidR="00E47213" w:rsidRPr="00472BD4" w:rsidRDefault="007470CC" w:rsidP="00055343">
      <w:pPr>
        <w:jc w:val="center"/>
        <w:rPr>
          <w:rFonts w:cstheme="minorHAnsi"/>
          <w:b/>
          <w:bCs/>
          <w:sz w:val="28"/>
          <w:szCs w:val="28"/>
          <w:lang w:val="kk-KZ"/>
        </w:rPr>
      </w:pPr>
      <w:r w:rsidRPr="00472BD4">
        <w:rPr>
          <w:rFonts w:cstheme="minorHAnsi"/>
          <w:b/>
          <w:bCs/>
          <w:sz w:val="28"/>
          <w:szCs w:val="28"/>
          <w:lang w:val="kk-KZ"/>
        </w:rPr>
        <w:t>Баспасөз-релизі.</w:t>
      </w:r>
    </w:p>
    <w:p w14:paraId="23AEA400" w14:textId="7961A845" w:rsidR="00CA0D44" w:rsidRPr="00472BD4" w:rsidRDefault="007470CC" w:rsidP="0023771F">
      <w:pPr>
        <w:jc w:val="center"/>
        <w:rPr>
          <w:rFonts w:cstheme="minorHAnsi"/>
          <w:b/>
          <w:bCs/>
          <w:sz w:val="28"/>
          <w:szCs w:val="28"/>
          <w:lang w:val="kk-KZ"/>
        </w:rPr>
      </w:pPr>
      <w:r w:rsidRPr="00472BD4">
        <w:rPr>
          <w:rFonts w:cstheme="minorHAnsi"/>
          <w:b/>
          <w:bCs/>
          <w:sz w:val="28"/>
          <w:szCs w:val="28"/>
          <w:lang w:val="kk-KZ"/>
        </w:rPr>
        <w:t xml:space="preserve">Серік </w:t>
      </w:r>
      <w:proofErr w:type="spellStart"/>
      <w:r w:rsidRPr="00472BD4">
        <w:rPr>
          <w:rFonts w:cstheme="minorHAnsi"/>
          <w:b/>
          <w:bCs/>
          <w:sz w:val="28"/>
          <w:szCs w:val="28"/>
          <w:lang w:val="kk-KZ"/>
        </w:rPr>
        <w:t>Төлбасовтың</w:t>
      </w:r>
      <w:proofErr w:type="spellEnd"/>
      <w:r w:rsidRPr="00472BD4">
        <w:rPr>
          <w:rFonts w:cstheme="minorHAnsi"/>
          <w:b/>
          <w:bCs/>
          <w:sz w:val="28"/>
          <w:szCs w:val="28"/>
          <w:lang w:val="kk-KZ"/>
        </w:rPr>
        <w:t xml:space="preserve"> </w:t>
      </w:r>
      <w:r w:rsidR="00ED4C86" w:rsidRPr="00ED4C86">
        <w:rPr>
          <w:rFonts w:cstheme="minorHAnsi"/>
          <w:b/>
          <w:bCs/>
          <w:sz w:val="28"/>
          <w:szCs w:val="28"/>
          <w:lang w:val="kk-KZ"/>
        </w:rPr>
        <w:t>Қ</w:t>
      </w:r>
      <w:r w:rsidRPr="00472BD4">
        <w:rPr>
          <w:rFonts w:cstheme="minorHAnsi"/>
          <w:b/>
          <w:bCs/>
          <w:sz w:val="28"/>
          <w:szCs w:val="28"/>
          <w:lang w:val="kk-KZ"/>
        </w:rPr>
        <w:t>оры Шымкент қаласына тағы үш көпфункционалды спорт алаңын сыйға тартты</w:t>
      </w:r>
      <w:r w:rsidR="00F94EB6" w:rsidRPr="00472BD4">
        <w:rPr>
          <w:rFonts w:cstheme="minorHAnsi"/>
          <w:b/>
          <w:bCs/>
          <w:sz w:val="28"/>
          <w:szCs w:val="28"/>
          <w:lang w:val="kk-KZ"/>
        </w:rPr>
        <w:t>.</w:t>
      </w:r>
    </w:p>
    <w:p w14:paraId="1CBD8807" w14:textId="77777777" w:rsidR="00CA0D44" w:rsidRPr="00472BD4" w:rsidRDefault="00CA0D44" w:rsidP="00AD22F0">
      <w:pPr>
        <w:jc w:val="both"/>
        <w:rPr>
          <w:rFonts w:cstheme="minorHAnsi"/>
          <w:b/>
          <w:bCs/>
          <w:lang w:val="kk-KZ"/>
        </w:rPr>
      </w:pPr>
    </w:p>
    <w:p w14:paraId="567E40D1" w14:textId="3A5C8243" w:rsidR="007470CC" w:rsidRPr="00F72E22" w:rsidRDefault="007470CC" w:rsidP="00BD3644">
      <w:pPr>
        <w:spacing w:after="120"/>
        <w:jc w:val="both"/>
        <w:rPr>
          <w:rFonts w:cstheme="minorHAnsi"/>
          <w:b/>
          <w:bCs/>
          <w:lang w:val="kk-KZ"/>
        </w:rPr>
      </w:pPr>
      <w:r w:rsidRPr="00F72E22">
        <w:rPr>
          <w:rFonts w:cstheme="minorHAnsi"/>
          <w:b/>
          <w:bCs/>
          <w:lang w:val="kk-KZ"/>
        </w:rPr>
        <w:t xml:space="preserve">2021 жылдың 5 қарашасында Шымкент қаласы әкімінің орынбасары Мақсұт </w:t>
      </w:r>
      <w:proofErr w:type="spellStart"/>
      <w:r w:rsidRPr="00F72E22">
        <w:rPr>
          <w:rFonts w:cstheme="minorHAnsi"/>
          <w:b/>
          <w:bCs/>
          <w:lang w:val="kk-KZ"/>
        </w:rPr>
        <w:t>Исахов</w:t>
      </w:r>
      <w:proofErr w:type="spellEnd"/>
      <w:r w:rsidRPr="00F72E22">
        <w:rPr>
          <w:rFonts w:cstheme="minorHAnsi"/>
          <w:b/>
          <w:bCs/>
          <w:lang w:val="kk-KZ"/>
        </w:rPr>
        <w:t xml:space="preserve">, сондай-ақ </w:t>
      </w:r>
      <w:r w:rsidR="00F72E22" w:rsidRPr="00F72E22">
        <w:rPr>
          <w:b/>
          <w:bCs/>
          <w:lang w:val="kk-KZ"/>
        </w:rPr>
        <w:t xml:space="preserve">Серік </w:t>
      </w:r>
      <w:proofErr w:type="spellStart"/>
      <w:r w:rsidR="00F72E22" w:rsidRPr="00F72E22">
        <w:rPr>
          <w:b/>
          <w:bCs/>
          <w:lang w:val="kk-KZ"/>
        </w:rPr>
        <w:t>Төлбасов</w:t>
      </w:r>
      <w:proofErr w:type="spellEnd"/>
      <w:r w:rsidR="00F72E22" w:rsidRPr="00F72E22">
        <w:rPr>
          <w:b/>
          <w:bCs/>
          <w:lang w:val="kk-KZ"/>
        </w:rPr>
        <w:t xml:space="preserve"> қорының директоры Зухра Оразова </w:t>
      </w:r>
      <w:r w:rsidRPr="00F72E22">
        <w:rPr>
          <w:rFonts w:cstheme="minorHAnsi"/>
          <w:b/>
          <w:bCs/>
          <w:lang w:val="kk-KZ"/>
        </w:rPr>
        <w:t>Әл-Фараби және Еңбекші аудандарында көпфункционалды спорт алаңдарын ашты. Ашылу салтанаты Майлы Қожа 17 мекен-жайындағы нысандардың бірінде өтті</w:t>
      </w:r>
      <w:r w:rsidR="00F72E22" w:rsidRPr="00F72E22">
        <w:rPr>
          <w:rFonts w:cstheme="minorHAnsi"/>
          <w:b/>
          <w:bCs/>
          <w:lang w:val="kk-KZ"/>
        </w:rPr>
        <w:t>.</w:t>
      </w:r>
    </w:p>
    <w:p w14:paraId="02626EDF" w14:textId="5FC90FE3" w:rsidR="00AD4582" w:rsidRPr="00472BD4" w:rsidRDefault="007470CC" w:rsidP="00CF7165">
      <w:pPr>
        <w:spacing w:after="120"/>
        <w:jc w:val="both"/>
        <w:rPr>
          <w:rFonts w:cstheme="minorHAnsi"/>
          <w:color w:val="000000"/>
          <w:lang w:val="kk-KZ"/>
        </w:rPr>
      </w:pPr>
      <w:r w:rsidRPr="00472BD4">
        <w:rPr>
          <w:rFonts w:cstheme="minorHAnsi"/>
          <w:color w:val="000000"/>
          <w:lang w:val="kk-KZ"/>
        </w:rPr>
        <w:t>Бұған дейін хабарланғандай, жаңа спорттық аймақтар Шымкент қаласы әкімдігі бөлген аула аумақтарының жер учаскелерінде қала тұрғындары тұратын жерлерден бір қадам қашықтықта орналасатын болады</w:t>
      </w:r>
      <w:r w:rsidR="00BD3644" w:rsidRPr="00472BD4">
        <w:rPr>
          <w:rFonts w:cstheme="minorHAnsi"/>
          <w:color w:val="000000"/>
          <w:lang w:val="kk-KZ"/>
        </w:rPr>
        <w:t xml:space="preserve">. </w:t>
      </w:r>
    </w:p>
    <w:p w14:paraId="109D195B" w14:textId="098BFF2A" w:rsidR="007470CC" w:rsidRPr="00472BD4" w:rsidRDefault="007470CC" w:rsidP="00F75280">
      <w:pPr>
        <w:spacing w:after="120"/>
        <w:jc w:val="both"/>
        <w:rPr>
          <w:rFonts w:cstheme="minorHAnsi"/>
          <w:color w:val="000000"/>
          <w:lang w:val="kk-KZ"/>
        </w:rPr>
      </w:pPr>
      <w:r w:rsidRPr="00472BD4">
        <w:rPr>
          <w:rFonts w:cstheme="minorHAnsi"/>
          <w:color w:val="000000"/>
          <w:lang w:val="kk-KZ"/>
        </w:rPr>
        <w:t>Жоба бойынша мердігерлік жұмыстар жүз пайыздық қазақстандық құрамы бар тәжірибелі құрылыс салушы - "</w:t>
      </w:r>
      <w:proofErr w:type="spellStart"/>
      <w:r w:rsidRPr="00472BD4">
        <w:rPr>
          <w:rFonts w:cstheme="minorHAnsi"/>
          <w:color w:val="000000"/>
          <w:lang w:val="kk-KZ"/>
        </w:rPr>
        <w:t>Ферротекс</w:t>
      </w:r>
      <w:proofErr w:type="spellEnd"/>
      <w:r w:rsidRPr="00472BD4">
        <w:rPr>
          <w:rFonts w:cstheme="minorHAnsi"/>
          <w:color w:val="000000"/>
          <w:lang w:val="kk-KZ"/>
        </w:rPr>
        <w:t>"</w:t>
      </w:r>
      <w:r w:rsidR="00ED4C86">
        <w:rPr>
          <w:rFonts w:cstheme="minorHAnsi"/>
          <w:color w:val="000000"/>
          <w:lang w:val="kk-KZ"/>
        </w:rPr>
        <w:t xml:space="preserve"> </w:t>
      </w:r>
      <w:r w:rsidRPr="00472BD4">
        <w:rPr>
          <w:rFonts w:cstheme="minorHAnsi"/>
          <w:color w:val="000000"/>
          <w:lang w:val="kk-KZ"/>
        </w:rPr>
        <w:t>ЖШС-ға сеніп тапсырылды.</w:t>
      </w:r>
    </w:p>
    <w:p w14:paraId="0B9BE3F6" w14:textId="43B2FDDD" w:rsidR="00F75280" w:rsidRPr="00472BD4" w:rsidRDefault="007470CC" w:rsidP="00F75280">
      <w:pPr>
        <w:spacing w:after="120"/>
        <w:jc w:val="both"/>
        <w:rPr>
          <w:rFonts w:cstheme="minorHAnsi"/>
          <w:color w:val="000000"/>
          <w:lang w:val="kk-KZ"/>
        </w:rPr>
      </w:pPr>
      <w:r w:rsidRPr="00472BD4">
        <w:rPr>
          <w:rFonts w:cstheme="minorHAnsi"/>
          <w:color w:val="000000"/>
          <w:lang w:val="kk-KZ"/>
        </w:rPr>
        <w:t>Үш жаңа спорт нысаны, алдыңғы нысандар сияқты, 50 ш. м. дейін workout аймағымен жабдықталған, бұл бір мезгілде бірнеше спорт түрлерімен (фитнес, волейбол, баскетбол, шағын футбол) айналысуға мүмкіндік береді, кез келген ауа райында қолдануға ыңғайлы болуы үшін қорғаныс қоршаулары және заманауи еден жабыны бар</w:t>
      </w:r>
      <w:r w:rsidR="00CE086A" w:rsidRPr="00472BD4">
        <w:rPr>
          <w:rFonts w:cstheme="minorHAnsi"/>
          <w:color w:val="000000"/>
          <w:lang w:val="kk-KZ"/>
        </w:rPr>
        <w:t xml:space="preserve">. </w:t>
      </w:r>
    </w:p>
    <w:p w14:paraId="1FEE00D9" w14:textId="6E40DC7F" w:rsidR="00F94EB6" w:rsidRPr="00ED4C86" w:rsidRDefault="007470CC" w:rsidP="00ED4C86">
      <w:pPr>
        <w:pStyle w:val="Heading2"/>
        <w:spacing w:before="0" w:beforeAutospacing="0" w:after="0" w:afterAutospacing="0"/>
        <w:rPr>
          <w:b w:val="0"/>
          <w:bCs w:val="0"/>
          <w:color w:val="000000" w:themeColor="text1"/>
          <w:sz w:val="24"/>
          <w:szCs w:val="24"/>
          <w:lang w:val="kk-KZ"/>
        </w:rPr>
      </w:pPr>
      <w:r w:rsidRPr="00ED4C86">
        <w:rPr>
          <w:b w:val="0"/>
          <w:bCs w:val="0"/>
          <w:color w:val="000000" w:themeColor="text1"/>
          <w:sz w:val="24"/>
          <w:szCs w:val="24"/>
          <w:lang w:val="kk-KZ"/>
        </w:rPr>
        <w:t>«Қазіргі уақытта Шымкент қаласының аумағында 231 аулаішілік спорт алаңы бар, биыл бюджет есебінен қосымша 101 спорт алаңын салу жоспарлануда</w:t>
      </w:r>
      <w:r w:rsidR="008C1CE2" w:rsidRPr="00ED4C86">
        <w:rPr>
          <w:b w:val="0"/>
          <w:bCs w:val="0"/>
          <w:color w:val="000000" w:themeColor="text1"/>
          <w:sz w:val="24"/>
          <w:szCs w:val="24"/>
          <w:lang w:val="kk-KZ"/>
        </w:rPr>
        <w:t xml:space="preserve">. </w:t>
      </w:r>
      <w:r w:rsidRPr="00ED4C86">
        <w:rPr>
          <w:b w:val="0"/>
          <w:bCs w:val="0"/>
          <w:color w:val="000000" w:themeColor="text1"/>
          <w:sz w:val="24"/>
          <w:szCs w:val="24"/>
          <w:lang w:val="kk-KZ"/>
        </w:rPr>
        <w:t>Біз бұқаралық спортты дамытуға өз үлесін қосқан және өскелең ұрпақтың мүдделерін білдіретін жанашыр азаматтарға ризамыз</w:t>
      </w:r>
      <w:r w:rsidR="008C1CE2" w:rsidRPr="00ED4C86">
        <w:rPr>
          <w:b w:val="0"/>
          <w:bCs w:val="0"/>
          <w:color w:val="000000" w:themeColor="text1"/>
          <w:sz w:val="24"/>
          <w:szCs w:val="24"/>
          <w:lang w:val="kk-KZ"/>
        </w:rPr>
        <w:t xml:space="preserve">! </w:t>
      </w:r>
      <w:r w:rsidRPr="00ED4C86">
        <w:rPr>
          <w:b w:val="0"/>
          <w:bCs w:val="0"/>
          <w:color w:val="000000" w:themeColor="text1"/>
          <w:sz w:val="24"/>
          <w:szCs w:val="24"/>
          <w:lang w:val="kk-KZ"/>
        </w:rPr>
        <w:t xml:space="preserve">Қала тұрғындары </w:t>
      </w:r>
      <w:r w:rsidR="00AD0575" w:rsidRPr="00ED4C86">
        <w:rPr>
          <w:b w:val="0"/>
          <w:bCs w:val="0"/>
          <w:color w:val="000000" w:themeColor="text1"/>
          <w:sz w:val="24"/>
          <w:szCs w:val="24"/>
          <w:lang w:val="kk-KZ"/>
        </w:rPr>
        <w:t>с</w:t>
      </w:r>
      <w:r w:rsidRPr="00ED4C86">
        <w:rPr>
          <w:b w:val="0"/>
          <w:bCs w:val="0"/>
          <w:color w:val="000000" w:themeColor="text1"/>
          <w:sz w:val="24"/>
          <w:szCs w:val="24"/>
          <w:lang w:val="kk-KZ"/>
        </w:rPr>
        <w:t>іздің қоғамдық пайдалы істеріңізді ұмытпайды</w:t>
      </w:r>
      <w:r w:rsidR="008C1CE2" w:rsidRPr="00ED4C86">
        <w:rPr>
          <w:b w:val="0"/>
          <w:bCs w:val="0"/>
          <w:color w:val="000000" w:themeColor="text1"/>
          <w:sz w:val="24"/>
          <w:szCs w:val="24"/>
          <w:lang w:val="kk-KZ"/>
        </w:rPr>
        <w:t>»</w:t>
      </w:r>
      <w:r w:rsidR="00ED4C86" w:rsidRPr="00ED4C86">
        <w:rPr>
          <w:b w:val="0"/>
          <w:bCs w:val="0"/>
          <w:color w:val="000000" w:themeColor="text1"/>
          <w:sz w:val="24"/>
          <w:szCs w:val="24"/>
          <w:lang w:val="kk-KZ"/>
        </w:rPr>
        <w:t xml:space="preserve"> - деді </w:t>
      </w:r>
      <w:r w:rsidR="00ED4C86" w:rsidRPr="00ED4C86">
        <w:rPr>
          <w:b w:val="0"/>
          <w:bCs w:val="0"/>
          <w:color w:val="000000" w:themeColor="text1"/>
          <w:sz w:val="24"/>
          <w:szCs w:val="24"/>
          <w:shd w:val="clear" w:color="auto" w:fill="FFFFFF"/>
        </w:rPr>
        <w:t>Шымкент қаласы әкімінің орынбасары</w:t>
      </w:r>
      <w:r w:rsidR="00ED4C86" w:rsidRPr="00ED4C86">
        <w:rPr>
          <w:b w:val="0"/>
          <w:bCs w:val="0"/>
          <w:color w:val="000000" w:themeColor="text1"/>
          <w:sz w:val="24"/>
          <w:szCs w:val="24"/>
          <w:shd w:val="clear" w:color="auto" w:fill="FFFFFF"/>
          <w:lang w:val="kk-KZ"/>
        </w:rPr>
        <w:t xml:space="preserve"> </w:t>
      </w:r>
      <w:r w:rsidR="00ED4C86" w:rsidRPr="00ED4C86">
        <w:rPr>
          <w:b w:val="0"/>
          <w:bCs w:val="0"/>
          <w:color w:val="000000" w:themeColor="text1"/>
          <w:sz w:val="24"/>
          <w:szCs w:val="24"/>
        </w:rPr>
        <w:t>Исахов Мақсұт</w:t>
      </w:r>
      <w:r w:rsidR="00ED4C86" w:rsidRPr="00ED4C86">
        <w:rPr>
          <w:b w:val="0"/>
          <w:bCs w:val="0"/>
          <w:color w:val="000000" w:themeColor="text1"/>
          <w:sz w:val="24"/>
          <w:szCs w:val="24"/>
          <w:lang w:val="kk-KZ"/>
        </w:rPr>
        <w:t>.</w:t>
      </w:r>
    </w:p>
    <w:p w14:paraId="71652C2C" w14:textId="3B76C311" w:rsidR="004A22E2" w:rsidRPr="006D3D8F" w:rsidRDefault="007470CC" w:rsidP="004A22E2">
      <w:pPr>
        <w:jc w:val="both"/>
        <w:rPr>
          <w:rFonts w:cstheme="minorHAnsi"/>
          <w:lang w:val="kk-KZ"/>
        </w:rPr>
      </w:pPr>
      <w:r>
        <w:rPr>
          <w:rFonts w:cstheme="minorHAnsi"/>
          <w:color w:val="000000"/>
          <w:lang w:val="kk-KZ"/>
        </w:rPr>
        <w:t>«</w:t>
      </w:r>
      <w:r w:rsidRPr="006D3D8F">
        <w:rPr>
          <w:rFonts w:cstheme="minorHAnsi"/>
          <w:color w:val="000000"/>
          <w:lang w:val="kk-KZ"/>
        </w:rPr>
        <w:t>Қазақстанның болашағы жастарға, оның салауатты өмір салтына, сапалы білім мен мәдениетке байланысты. Біздің миссиямыз-еліміз үшін осы басты міндеттің айналасына бірігу.</w:t>
      </w:r>
      <w:r>
        <w:rPr>
          <w:rFonts w:cstheme="minorHAnsi"/>
          <w:color w:val="000000"/>
          <w:lang w:val="kk-KZ"/>
        </w:rPr>
        <w:t>»</w:t>
      </w:r>
      <w:r w:rsidR="00ED4C86">
        <w:rPr>
          <w:rFonts w:cstheme="minorHAnsi"/>
          <w:color w:val="000000"/>
          <w:lang w:val="kk-KZ"/>
        </w:rPr>
        <w:t xml:space="preserve"> </w:t>
      </w:r>
      <w:r w:rsidRPr="006D3D8F">
        <w:rPr>
          <w:rFonts w:cstheme="minorHAnsi"/>
          <w:color w:val="000000"/>
          <w:lang w:val="kk-KZ"/>
        </w:rPr>
        <w:t xml:space="preserve">- деді </w:t>
      </w:r>
      <w:r w:rsidR="00C10904">
        <w:rPr>
          <w:rFonts w:cstheme="minorHAnsi"/>
          <w:color w:val="000000"/>
          <w:lang w:val="kk-KZ"/>
        </w:rPr>
        <w:t xml:space="preserve">Зухра Оразова </w:t>
      </w:r>
      <w:r w:rsidRPr="006D3D8F">
        <w:rPr>
          <w:rFonts w:cstheme="minorHAnsi"/>
          <w:color w:val="000000"/>
          <w:lang w:val="kk-KZ"/>
        </w:rPr>
        <w:t>отандастарына</w:t>
      </w:r>
      <w:r w:rsidR="004A22E2" w:rsidRPr="006D3D8F">
        <w:rPr>
          <w:rFonts w:cstheme="minorHAnsi"/>
          <w:color w:val="000000"/>
          <w:lang w:val="kk-KZ"/>
        </w:rPr>
        <w:t>.</w:t>
      </w:r>
    </w:p>
    <w:p w14:paraId="32AD1EF0" w14:textId="77777777" w:rsidR="0023771F" w:rsidRPr="006D3D8F" w:rsidRDefault="0023771F" w:rsidP="00E838FD">
      <w:pPr>
        <w:pBdr>
          <w:bottom w:val="dotted" w:sz="24" w:space="1" w:color="auto"/>
        </w:pBdr>
        <w:jc w:val="both"/>
        <w:rPr>
          <w:rFonts w:cstheme="minorHAnsi"/>
          <w:lang w:val="kk-KZ"/>
        </w:rPr>
      </w:pPr>
    </w:p>
    <w:p w14:paraId="56432848" w14:textId="53A1528E" w:rsidR="007470CC" w:rsidRPr="006D3D8F" w:rsidRDefault="007470CC" w:rsidP="001C6DFB">
      <w:pPr>
        <w:jc w:val="both"/>
        <w:rPr>
          <w:rFonts w:cstheme="minorHAnsi"/>
          <w:lang w:val="kk-KZ"/>
        </w:rPr>
      </w:pPr>
      <w:r w:rsidRPr="006D3D8F">
        <w:rPr>
          <w:rFonts w:cstheme="minorHAnsi"/>
          <w:lang w:val="kk-KZ"/>
        </w:rPr>
        <w:t xml:space="preserve">Барлық сұрақтар бойынша TS компаниялар тобының баспасөз қызметіне </w:t>
      </w:r>
      <w:hyperlink r:id="rId5" w:history="1">
        <w:r w:rsidR="00AD0575" w:rsidRPr="006D3D8F">
          <w:rPr>
            <w:rStyle w:val="Hyperlink"/>
            <w:rFonts w:cstheme="minorHAnsi"/>
            <w:lang w:val="kk-KZ"/>
          </w:rPr>
          <w:t>info@tspm.kz</w:t>
        </w:r>
      </w:hyperlink>
      <w:r w:rsidR="00AD0575">
        <w:rPr>
          <w:rFonts w:cstheme="minorHAnsi"/>
          <w:lang w:val="kk-KZ"/>
        </w:rPr>
        <w:t xml:space="preserve"> мекен</w:t>
      </w:r>
      <w:r w:rsidR="00472BD4">
        <w:rPr>
          <w:rFonts w:cstheme="minorHAnsi"/>
          <w:lang w:val="kk-KZ"/>
        </w:rPr>
        <w:t>-</w:t>
      </w:r>
      <w:r w:rsidR="00AD0575">
        <w:rPr>
          <w:rFonts w:cstheme="minorHAnsi"/>
          <w:lang w:val="kk-KZ"/>
        </w:rPr>
        <w:t xml:space="preserve">жайына </w:t>
      </w:r>
      <w:r w:rsidR="00AD0575" w:rsidRPr="006D3D8F">
        <w:rPr>
          <w:rFonts w:cstheme="minorHAnsi"/>
          <w:lang w:val="kk-KZ"/>
        </w:rPr>
        <w:t>хабарласыңыз</w:t>
      </w:r>
      <w:r w:rsidR="006D3D8F">
        <w:rPr>
          <w:rFonts w:cstheme="minorHAnsi"/>
          <w:lang w:val="kk-KZ"/>
        </w:rPr>
        <w:t xml:space="preserve"> </w:t>
      </w:r>
      <w:r w:rsidR="006D3D8F" w:rsidRPr="006D3D8F">
        <w:rPr>
          <w:rFonts w:cstheme="minorHAnsi"/>
          <w:lang w:val="kk-KZ"/>
        </w:rPr>
        <w:t xml:space="preserve">+77014003393 </w:t>
      </w:r>
      <w:r w:rsidR="006D3D8F">
        <w:rPr>
          <w:rFonts w:cstheme="minorHAnsi"/>
          <w:lang w:val="kk-KZ"/>
        </w:rPr>
        <w:t xml:space="preserve"> </w:t>
      </w:r>
    </w:p>
    <w:p w14:paraId="209EB4E0" w14:textId="038DAC74" w:rsidR="007470CC" w:rsidRPr="006D3D8F" w:rsidRDefault="007470CC" w:rsidP="001C6DFB">
      <w:pPr>
        <w:jc w:val="both"/>
        <w:rPr>
          <w:rFonts w:cstheme="minorHAnsi"/>
          <w:lang w:val="kk-KZ"/>
        </w:rPr>
      </w:pPr>
    </w:p>
    <w:p w14:paraId="6D1D7EA8" w14:textId="1F90ECCB" w:rsidR="007470CC" w:rsidRPr="006D3D8F" w:rsidRDefault="007470CC" w:rsidP="001C6DFB">
      <w:pPr>
        <w:jc w:val="both"/>
        <w:rPr>
          <w:rFonts w:cstheme="minorHAnsi"/>
          <w:lang w:val="kk-KZ"/>
        </w:rPr>
      </w:pPr>
    </w:p>
    <w:p w14:paraId="15D8E1AB" w14:textId="3C562042" w:rsidR="007470CC" w:rsidRPr="006D3D8F" w:rsidRDefault="007470CC" w:rsidP="001C6DFB">
      <w:pPr>
        <w:jc w:val="both"/>
        <w:rPr>
          <w:rFonts w:cstheme="minorHAnsi"/>
          <w:lang w:val="kk-KZ"/>
        </w:rPr>
      </w:pPr>
    </w:p>
    <w:p w14:paraId="4F205439" w14:textId="264BFD27" w:rsidR="007470CC" w:rsidRPr="006D3D8F" w:rsidRDefault="007470CC" w:rsidP="001C6DFB">
      <w:pPr>
        <w:jc w:val="both"/>
        <w:rPr>
          <w:rFonts w:cstheme="minorHAnsi"/>
          <w:lang w:val="kk-KZ"/>
        </w:rPr>
      </w:pPr>
    </w:p>
    <w:p w14:paraId="29B44E19" w14:textId="77777777" w:rsidR="007470CC" w:rsidRPr="00ED4C86" w:rsidRDefault="007470CC" w:rsidP="001C6DFB">
      <w:pPr>
        <w:jc w:val="both"/>
        <w:rPr>
          <w:rFonts w:cstheme="minorHAnsi"/>
          <w:lang w:val="kk-KZ"/>
        </w:rPr>
      </w:pPr>
    </w:p>
    <w:sectPr w:rsidR="007470CC" w:rsidRPr="00ED4C86" w:rsidSect="00BC511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6A137B"/>
    <w:multiLevelType w:val="hybridMultilevel"/>
    <w:tmpl w:val="0B66C118"/>
    <w:lvl w:ilvl="0" w:tplc="20000011">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 w15:restartNumberingAfterBreak="0">
    <w:nsid w:val="6316034E"/>
    <w:multiLevelType w:val="hybridMultilevel"/>
    <w:tmpl w:val="55CAB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147"/>
    <w:rsid w:val="00017E86"/>
    <w:rsid w:val="00034EF7"/>
    <w:rsid w:val="00055343"/>
    <w:rsid w:val="00084171"/>
    <w:rsid w:val="000A6E21"/>
    <w:rsid w:val="0010497C"/>
    <w:rsid w:val="001B439A"/>
    <w:rsid w:val="001C6DFB"/>
    <w:rsid w:val="0023771F"/>
    <w:rsid w:val="002B0CAE"/>
    <w:rsid w:val="00314C73"/>
    <w:rsid w:val="00472BD4"/>
    <w:rsid w:val="00487566"/>
    <w:rsid w:val="004908A9"/>
    <w:rsid w:val="004A22E2"/>
    <w:rsid w:val="004C631F"/>
    <w:rsid w:val="004D78AB"/>
    <w:rsid w:val="005627FA"/>
    <w:rsid w:val="005F03CB"/>
    <w:rsid w:val="006330A5"/>
    <w:rsid w:val="00677E21"/>
    <w:rsid w:val="006C5893"/>
    <w:rsid w:val="006D3D8F"/>
    <w:rsid w:val="00703D31"/>
    <w:rsid w:val="00711AA5"/>
    <w:rsid w:val="007470CC"/>
    <w:rsid w:val="00763B34"/>
    <w:rsid w:val="00765761"/>
    <w:rsid w:val="007B1175"/>
    <w:rsid w:val="007E499F"/>
    <w:rsid w:val="00803101"/>
    <w:rsid w:val="00847147"/>
    <w:rsid w:val="00854969"/>
    <w:rsid w:val="00864D1C"/>
    <w:rsid w:val="008B682D"/>
    <w:rsid w:val="008C1CE2"/>
    <w:rsid w:val="008D7B87"/>
    <w:rsid w:val="00922D23"/>
    <w:rsid w:val="00947F5D"/>
    <w:rsid w:val="009C2670"/>
    <w:rsid w:val="009C2826"/>
    <w:rsid w:val="009E295B"/>
    <w:rsid w:val="00A15054"/>
    <w:rsid w:val="00AA35FB"/>
    <w:rsid w:val="00AD0575"/>
    <w:rsid w:val="00AD22F0"/>
    <w:rsid w:val="00AD4582"/>
    <w:rsid w:val="00B057B0"/>
    <w:rsid w:val="00B10267"/>
    <w:rsid w:val="00BC3EF9"/>
    <w:rsid w:val="00BC5113"/>
    <w:rsid w:val="00BD3644"/>
    <w:rsid w:val="00BF7F26"/>
    <w:rsid w:val="00C10904"/>
    <w:rsid w:val="00C272B5"/>
    <w:rsid w:val="00C41BC9"/>
    <w:rsid w:val="00C64660"/>
    <w:rsid w:val="00C85399"/>
    <w:rsid w:val="00CA0D44"/>
    <w:rsid w:val="00CA453C"/>
    <w:rsid w:val="00CB75DF"/>
    <w:rsid w:val="00CD0C95"/>
    <w:rsid w:val="00CE086A"/>
    <w:rsid w:val="00CF7165"/>
    <w:rsid w:val="00D21E6C"/>
    <w:rsid w:val="00D64CE5"/>
    <w:rsid w:val="00DB4C29"/>
    <w:rsid w:val="00E21467"/>
    <w:rsid w:val="00E279B6"/>
    <w:rsid w:val="00E30AEC"/>
    <w:rsid w:val="00E47213"/>
    <w:rsid w:val="00E838FD"/>
    <w:rsid w:val="00E84943"/>
    <w:rsid w:val="00E9790D"/>
    <w:rsid w:val="00EA5691"/>
    <w:rsid w:val="00EA5A6A"/>
    <w:rsid w:val="00ED4C86"/>
    <w:rsid w:val="00EF0925"/>
    <w:rsid w:val="00F57128"/>
    <w:rsid w:val="00F72E22"/>
    <w:rsid w:val="00F75280"/>
    <w:rsid w:val="00F94EB6"/>
    <w:rsid w:val="00FF13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E9CE6"/>
  <w15:chartTrackingRefBased/>
  <w15:docId w15:val="{30C965F7-75D7-4343-B65B-7E11ECDA4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C86"/>
    <w:pPr>
      <w:spacing w:after="0" w:line="240" w:lineRule="auto"/>
    </w:pPr>
    <w:rPr>
      <w:rFonts w:ascii="Times New Roman" w:eastAsia="Times New Roman" w:hAnsi="Times New Roman" w:cs="Times New Roman"/>
      <w:sz w:val="24"/>
      <w:szCs w:val="24"/>
      <w:lang w:val="en-KZ" w:eastAsia="en-GB"/>
    </w:rPr>
  </w:style>
  <w:style w:type="paragraph" w:styleId="Heading2">
    <w:name w:val="heading 2"/>
    <w:basedOn w:val="Normal"/>
    <w:link w:val="Heading2Char"/>
    <w:uiPriority w:val="9"/>
    <w:qFormat/>
    <w:rsid w:val="00ED4C86"/>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03CB"/>
    <w:rPr>
      <w:color w:val="0563C1" w:themeColor="hyperlink"/>
      <w:u w:val="single"/>
    </w:rPr>
  </w:style>
  <w:style w:type="character" w:customStyle="1" w:styleId="UnresolvedMention1">
    <w:name w:val="Unresolved Mention1"/>
    <w:basedOn w:val="DefaultParagraphFont"/>
    <w:uiPriority w:val="99"/>
    <w:semiHidden/>
    <w:unhideWhenUsed/>
    <w:rsid w:val="005F03CB"/>
    <w:rPr>
      <w:color w:val="605E5C"/>
      <w:shd w:val="clear" w:color="auto" w:fill="E1DFDD"/>
    </w:rPr>
  </w:style>
  <w:style w:type="paragraph" w:styleId="ListParagraph">
    <w:name w:val="List Paragraph"/>
    <w:basedOn w:val="Normal"/>
    <w:uiPriority w:val="34"/>
    <w:qFormat/>
    <w:rsid w:val="00CA453C"/>
    <w:pPr>
      <w:ind w:left="720"/>
      <w:contextualSpacing/>
    </w:pPr>
    <w:rPr>
      <w:rFonts w:ascii="Calibri" w:eastAsiaTheme="minorHAnsi" w:hAnsi="Calibri" w:cs="Calibri"/>
      <w:sz w:val="22"/>
      <w:szCs w:val="22"/>
      <w:lang w:val="ru-RU" w:eastAsia="en-US"/>
    </w:rPr>
  </w:style>
  <w:style w:type="character" w:styleId="UnresolvedMention">
    <w:name w:val="Unresolved Mention"/>
    <w:basedOn w:val="DefaultParagraphFont"/>
    <w:uiPriority w:val="99"/>
    <w:semiHidden/>
    <w:unhideWhenUsed/>
    <w:rsid w:val="00AD0575"/>
    <w:rPr>
      <w:color w:val="605E5C"/>
      <w:shd w:val="clear" w:color="auto" w:fill="E1DFDD"/>
    </w:rPr>
  </w:style>
  <w:style w:type="character" w:customStyle="1" w:styleId="Heading2Char">
    <w:name w:val="Heading 2 Char"/>
    <w:basedOn w:val="DefaultParagraphFont"/>
    <w:link w:val="Heading2"/>
    <w:uiPriority w:val="9"/>
    <w:rsid w:val="00ED4C86"/>
    <w:rPr>
      <w:rFonts w:ascii="Times New Roman" w:eastAsia="Times New Roman" w:hAnsi="Times New Roman" w:cs="Times New Roman"/>
      <w:b/>
      <w:bCs/>
      <w:sz w:val="36"/>
      <w:szCs w:val="36"/>
      <w:lang w:val="en-KZ" w:eastAsia="en-GB"/>
    </w:rPr>
  </w:style>
  <w:style w:type="character" w:customStyle="1" w:styleId="apple-converted-space">
    <w:name w:val="apple-converted-space"/>
    <w:basedOn w:val="DefaultParagraphFont"/>
    <w:rsid w:val="00ED4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612283">
      <w:bodyDiv w:val="1"/>
      <w:marLeft w:val="0"/>
      <w:marRight w:val="0"/>
      <w:marTop w:val="0"/>
      <w:marBottom w:val="0"/>
      <w:divBdr>
        <w:top w:val="none" w:sz="0" w:space="0" w:color="auto"/>
        <w:left w:val="none" w:sz="0" w:space="0" w:color="auto"/>
        <w:bottom w:val="none" w:sz="0" w:space="0" w:color="auto"/>
        <w:right w:val="none" w:sz="0" w:space="0" w:color="auto"/>
      </w:divBdr>
    </w:div>
    <w:div w:id="435321937">
      <w:bodyDiv w:val="1"/>
      <w:marLeft w:val="0"/>
      <w:marRight w:val="0"/>
      <w:marTop w:val="0"/>
      <w:marBottom w:val="0"/>
      <w:divBdr>
        <w:top w:val="none" w:sz="0" w:space="0" w:color="auto"/>
        <w:left w:val="none" w:sz="0" w:space="0" w:color="auto"/>
        <w:bottom w:val="none" w:sz="0" w:space="0" w:color="auto"/>
        <w:right w:val="none" w:sz="0" w:space="0" w:color="auto"/>
      </w:divBdr>
    </w:div>
    <w:div w:id="1596282781">
      <w:bodyDiv w:val="1"/>
      <w:marLeft w:val="0"/>
      <w:marRight w:val="0"/>
      <w:marTop w:val="0"/>
      <w:marBottom w:val="0"/>
      <w:divBdr>
        <w:top w:val="none" w:sz="0" w:space="0" w:color="auto"/>
        <w:left w:val="none" w:sz="0" w:space="0" w:color="auto"/>
        <w:bottom w:val="none" w:sz="0" w:space="0" w:color="auto"/>
        <w:right w:val="none" w:sz="0" w:space="0" w:color="auto"/>
      </w:divBdr>
    </w:div>
    <w:div w:id="214600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tspm.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266</Words>
  <Characters>1517</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Мила Ткаченко</dc:creator>
  <cp:keywords/>
  <dc:description/>
  <cp:lastModifiedBy>Mila Tkachenko</cp:lastModifiedBy>
  <cp:revision>6</cp:revision>
  <cp:lastPrinted>2021-11-04T10:11:00Z</cp:lastPrinted>
  <dcterms:created xsi:type="dcterms:W3CDTF">2021-11-04T04:26:00Z</dcterms:created>
  <dcterms:modified xsi:type="dcterms:W3CDTF">2021-11-04T10:12:00Z</dcterms:modified>
</cp:coreProperties>
</file>